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B8" w:rsidRPr="005717CD" w:rsidRDefault="00943CB8">
      <w:pPr>
        <w:rPr>
          <w:rFonts w:ascii="Times New Roman" w:hAnsi="Times New Roman" w:cs="Times New Roman"/>
        </w:rPr>
      </w:pPr>
    </w:p>
    <w:p w:rsidR="00460EA6" w:rsidRPr="005717CD" w:rsidRDefault="00460EA6" w:rsidP="00460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CD">
        <w:rPr>
          <w:rFonts w:ascii="Times New Roman" w:hAnsi="Times New Roman" w:cs="Times New Roman"/>
          <w:b/>
          <w:sz w:val="28"/>
          <w:szCs w:val="28"/>
        </w:rPr>
        <w:t>PEDIJATRIJSKO DRUŠTVO HUMS-a i KLINIKA ZA PEDIJATRIJU</w:t>
      </w:r>
    </w:p>
    <w:p w:rsidR="00460EA6" w:rsidRPr="005717CD" w:rsidRDefault="00460EA6" w:rsidP="00460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CD">
        <w:rPr>
          <w:rFonts w:ascii="Times New Roman" w:hAnsi="Times New Roman" w:cs="Times New Roman"/>
          <w:b/>
          <w:sz w:val="28"/>
          <w:szCs w:val="28"/>
        </w:rPr>
        <w:t xml:space="preserve"> KBC SESTRE MILOSRDNICE</w:t>
      </w:r>
    </w:p>
    <w:p w:rsidR="00460EA6" w:rsidRPr="005717CD" w:rsidRDefault="00460EA6" w:rsidP="00460EA6">
      <w:pPr>
        <w:spacing w:after="0"/>
        <w:jc w:val="center"/>
        <w:rPr>
          <w:rFonts w:ascii="Times New Roman" w:hAnsi="Times New Roman" w:cs="Times New Roman"/>
        </w:rPr>
      </w:pPr>
    </w:p>
    <w:p w:rsidR="00460EA6" w:rsidRPr="005717CD" w:rsidRDefault="00460EA6" w:rsidP="00460EA6">
      <w:pPr>
        <w:spacing w:after="0"/>
        <w:jc w:val="center"/>
        <w:rPr>
          <w:rFonts w:ascii="Times New Roman" w:hAnsi="Times New Roman" w:cs="Times New Roman"/>
        </w:rPr>
      </w:pPr>
      <w:r w:rsidRPr="005717CD">
        <w:rPr>
          <w:rFonts w:ascii="Times New Roman" w:hAnsi="Times New Roman" w:cs="Times New Roman"/>
        </w:rPr>
        <w:t>pozivaju Vas da nam se pridružite na Tečaju</w:t>
      </w:r>
    </w:p>
    <w:p w:rsidR="00460EA6" w:rsidRPr="005717CD" w:rsidRDefault="00460EA6" w:rsidP="00460EA6">
      <w:pPr>
        <w:spacing w:after="0"/>
        <w:jc w:val="center"/>
        <w:rPr>
          <w:rFonts w:ascii="Times New Roman" w:hAnsi="Times New Roman" w:cs="Times New Roman"/>
        </w:rPr>
      </w:pPr>
    </w:p>
    <w:p w:rsidR="00460EA6" w:rsidRPr="005960BC" w:rsidRDefault="00460EA6" w:rsidP="00460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60BC">
        <w:rPr>
          <w:rFonts w:ascii="Times New Roman" w:hAnsi="Times New Roman" w:cs="Times New Roman"/>
          <w:b/>
          <w:sz w:val="36"/>
          <w:szCs w:val="36"/>
        </w:rPr>
        <w:t>KOMUNIKACIJA KAO TEMELJ ZDRAVIH ODNOSA UNUTAR PEDIJATRIJSKE SKRBI</w:t>
      </w:r>
    </w:p>
    <w:p w:rsidR="00460EA6" w:rsidRPr="005717CD" w:rsidRDefault="00460EA6" w:rsidP="00460EA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717CD">
        <w:rPr>
          <w:rFonts w:ascii="Times New Roman" w:hAnsi="Times New Roman" w:cs="Times New Roman"/>
          <w:i/>
          <w:sz w:val="32"/>
          <w:szCs w:val="32"/>
        </w:rPr>
        <w:t>Mjesto održavanja: Multimedijski centar KBC Sestre Milosrdnice</w:t>
      </w:r>
    </w:p>
    <w:p w:rsidR="00460EA6" w:rsidRPr="005717CD" w:rsidRDefault="00460EA6" w:rsidP="00460EA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717CD">
        <w:rPr>
          <w:rFonts w:ascii="Times New Roman" w:hAnsi="Times New Roman" w:cs="Times New Roman"/>
          <w:i/>
          <w:sz w:val="32"/>
          <w:szCs w:val="32"/>
        </w:rPr>
        <w:t xml:space="preserve">Vrijeme održavanja: </w:t>
      </w:r>
      <w:r w:rsidR="00B6190F">
        <w:rPr>
          <w:rFonts w:ascii="Times New Roman" w:hAnsi="Times New Roman" w:cs="Times New Roman"/>
          <w:b/>
          <w:i/>
          <w:sz w:val="32"/>
          <w:szCs w:val="32"/>
        </w:rPr>
        <w:t>10. studeni 2017. 08:0</w:t>
      </w:r>
      <w:r w:rsidRPr="005717CD">
        <w:rPr>
          <w:rFonts w:ascii="Times New Roman" w:hAnsi="Times New Roman" w:cs="Times New Roman"/>
          <w:b/>
          <w:i/>
          <w:sz w:val="32"/>
          <w:szCs w:val="32"/>
        </w:rPr>
        <w:t>0 – 18:00 h</w:t>
      </w:r>
    </w:p>
    <w:p w:rsidR="00460EA6" w:rsidRDefault="00460EA6" w:rsidP="00943CB8">
      <w:pPr>
        <w:pStyle w:val="Odlomakpopisa"/>
      </w:pPr>
    </w:p>
    <w:p w:rsidR="00B87530" w:rsidRDefault="00B87530" w:rsidP="00943CB8">
      <w:pPr>
        <w:pStyle w:val="Odlomakpopisa"/>
      </w:pPr>
    </w:p>
    <w:p w:rsidR="00CA3EC2" w:rsidRPr="00ED4A51" w:rsidRDefault="00CA3EC2" w:rsidP="00ED4A51">
      <w:pPr>
        <w:pStyle w:val="Odlomakpopisa"/>
        <w:ind w:left="0"/>
        <w:jc w:val="center"/>
      </w:pPr>
      <w:r>
        <w:rPr>
          <w:noProof/>
        </w:rPr>
        <w:drawing>
          <wp:inline distT="0" distB="0" distL="0" distR="0" wp14:anchorId="277B5BAE" wp14:editId="4278FA1A">
            <wp:extent cx="3267075" cy="2962275"/>
            <wp:effectExtent l="0" t="0" r="0" b="0"/>
            <wp:docPr id="4" name="Picture 1" descr="C:\Users\BETA\Desktop\simpozij stubičke toplic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A\Desktop\simpozij stubičke toplice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A6" w:rsidRPr="005717CD" w:rsidRDefault="00460EA6" w:rsidP="00460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CD">
        <w:rPr>
          <w:rFonts w:ascii="Times New Roman" w:hAnsi="Times New Roman" w:cs="Times New Roman"/>
          <w:b/>
          <w:sz w:val="24"/>
          <w:szCs w:val="24"/>
        </w:rPr>
        <w:t>Organizacijski  i stručni odbor Tečaja :</w:t>
      </w:r>
    </w:p>
    <w:p w:rsidR="00460EA6" w:rsidRPr="005717CD" w:rsidRDefault="00460EA6" w:rsidP="00460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7CD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Pr="005717CD">
        <w:rPr>
          <w:rFonts w:ascii="Times New Roman" w:hAnsi="Times New Roman" w:cs="Times New Roman"/>
          <w:sz w:val="24"/>
          <w:szCs w:val="24"/>
        </w:rPr>
        <w:t>Kužnik</w:t>
      </w:r>
      <w:proofErr w:type="spellEnd"/>
    </w:p>
    <w:p w:rsidR="00460EA6" w:rsidRPr="005717CD" w:rsidRDefault="00460EA6" w:rsidP="00460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7CD">
        <w:rPr>
          <w:rFonts w:ascii="Times New Roman" w:hAnsi="Times New Roman" w:cs="Times New Roman"/>
          <w:sz w:val="24"/>
          <w:szCs w:val="24"/>
        </w:rPr>
        <w:t>Elizabeta Kralj Kovačić</w:t>
      </w:r>
    </w:p>
    <w:p w:rsidR="00460EA6" w:rsidRPr="005717CD" w:rsidRDefault="00460EA6" w:rsidP="00460EA6">
      <w:pPr>
        <w:tabs>
          <w:tab w:val="center" w:pos="4536"/>
          <w:tab w:val="left" w:pos="61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7CD"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 w:rsidRPr="005717CD">
        <w:rPr>
          <w:rFonts w:ascii="Times New Roman" w:hAnsi="Times New Roman" w:cs="Times New Roman"/>
          <w:sz w:val="24"/>
          <w:szCs w:val="24"/>
        </w:rPr>
        <w:t>Nožinić</w:t>
      </w:r>
      <w:proofErr w:type="spellEnd"/>
    </w:p>
    <w:p w:rsidR="00460EA6" w:rsidRPr="005717CD" w:rsidRDefault="00460EA6" w:rsidP="00460EA6">
      <w:pPr>
        <w:tabs>
          <w:tab w:val="center" w:pos="4536"/>
          <w:tab w:val="left" w:pos="61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7CD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Pr="005717CD">
        <w:rPr>
          <w:rFonts w:ascii="Times New Roman" w:hAnsi="Times New Roman" w:cs="Times New Roman"/>
          <w:sz w:val="24"/>
          <w:szCs w:val="24"/>
        </w:rPr>
        <w:t>Pavlić</w:t>
      </w:r>
      <w:proofErr w:type="spellEnd"/>
    </w:p>
    <w:p w:rsidR="005717CD" w:rsidRPr="00BE39CD" w:rsidRDefault="00460EA6" w:rsidP="00BE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7CD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="00BE39CD">
        <w:rPr>
          <w:rFonts w:ascii="Times New Roman" w:hAnsi="Times New Roman" w:cs="Times New Roman"/>
          <w:sz w:val="24"/>
          <w:szCs w:val="24"/>
        </w:rPr>
        <w:t>Gluvić</w:t>
      </w:r>
      <w:proofErr w:type="spellEnd"/>
    </w:p>
    <w:p w:rsidR="00ED4A51" w:rsidRDefault="00ED4A51" w:rsidP="00460E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EA6" w:rsidRPr="005717CD" w:rsidRDefault="00460EA6" w:rsidP="00460E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7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Poštovani, </w:t>
      </w:r>
    </w:p>
    <w:p w:rsidR="00460EA6" w:rsidRPr="005717CD" w:rsidRDefault="00460EA6" w:rsidP="00460E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EA6" w:rsidRDefault="00B6190F" w:rsidP="00460E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60EA6" w:rsidRPr="005717CD">
        <w:rPr>
          <w:rFonts w:ascii="Times New Roman" w:eastAsia="Times New Roman" w:hAnsi="Times New Roman" w:cs="Times New Roman"/>
          <w:color w:val="000000"/>
          <w:sz w:val="24"/>
          <w:szCs w:val="24"/>
        </w:rPr>
        <w:t>Prema Svjetskoj zdravstvenoj organizaciji, kvalitetna komunikacija definirana je kao jedna od pet vještina neophodnih za zdrav i sretan život. Glavni preduvjet za kvalitetn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djelovanje za mnoge profesije</w:t>
      </w:r>
      <w:r w:rsidR="00460EA6" w:rsidRPr="005717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EA6" w:rsidRPr="0057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prije svega zdravstvene je znanje i umijeće kvalitetne komunikacije. </w:t>
      </w:r>
    </w:p>
    <w:p w:rsidR="00B6190F" w:rsidRPr="005717CD" w:rsidRDefault="00B6190F" w:rsidP="00460E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EA6" w:rsidRPr="005717CD" w:rsidRDefault="00B6190F" w:rsidP="00460E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60EA6" w:rsidRPr="005717CD">
        <w:rPr>
          <w:rFonts w:ascii="Times New Roman" w:eastAsia="Times New Roman" w:hAnsi="Times New Roman" w:cs="Times New Roman"/>
          <w:color w:val="000000"/>
          <w:sz w:val="24"/>
          <w:szCs w:val="24"/>
        </w:rPr>
        <w:t>Vještina komunikacije može se definirati kao čovjekovo najjače oružje. Svaka osoba može i ne mora biti uspješna u komunikaciji. Razina uspješnosti je mjerljiva i najbolje se odražava kroz odnose u timu i ocjenu zadovoljstva pacijenata/roditelja. Stručnost, ljubaznost, osmijeh i usmjerenost na pacijenta vrlo često su ključni faktori.</w:t>
      </w:r>
    </w:p>
    <w:p w:rsidR="00460EA6" w:rsidRPr="005717CD" w:rsidRDefault="00B6190F" w:rsidP="00460E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60EA6" w:rsidRPr="005717CD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Komunikacijske navike grade se odgojem, prv</w:t>
      </w:r>
      <w:r w:rsidR="00BE39CD">
        <w:rPr>
          <w:rFonts w:ascii="Times New Roman" w:eastAsia="Times New Roman" w:hAnsi="Times New Roman" w:cs="Times New Roman"/>
          <w:color w:val="000000"/>
          <w:sz w:val="24"/>
          <w:szCs w:val="24"/>
        </w:rPr>
        <w:t>enstveno obiteljskim, ali i steč</w:t>
      </w:r>
      <w:r w:rsidR="00460EA6" w:rsidRPr="005717CD">
        <w:rPr>
          <w:rFonts w:ascii="Times New Roman" w:eastAsia="Times New Roman" w:hAnsi="Times New Roman" w:cs="Times New Roman"/>
          <w:color w:val="000000"/>
          <w:sz w:val="24"/>
          <w:szCs w:val="24"/>
        </w:rPr>
        <w:t>enim u tijeku školovanja kroz užu i širu društvenu okolinu. Kultura komunikacije  vrlo često se oblikuje kroz modele javne komunikacije koja se odražava na pojed</w:t>
      </w:r>
      <w:r w:rsidR="00BE39C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60EA6" w:rsidRPr="0057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ca, ali i na širu društvenu zajednicu. </w:t>
      </w:r>
    </w:p>
    <w:p w:rsidR="00B6190F" w:rsidRDefault="00B6190F" w:rsidP="00460E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460EA6" w:rsidRPr="005717CD" w:rsidRDefault="00B6190F" w:rsidP="00460E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60EA6" w:rsidRPr="0057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Vrlo često prepoznajemo komunikaciju kao glavni uzrok raznih poteškoća i problema u zdravstvu, a o istom problemu govore i mnoge provedene studije u posljednjih tridesetak godina. </w:t>
      </w:r>
    </w:p>
    <w:p w:rsidR="005717CD" w:rsidRDefault="005717CD" w:rsidP="00B6190F">
      <w:pPr>
        <w:rPr>
          <w:rFonts w:ascii="Segoe UI" w:hAnsi="Segoe UI" w:cs="Segoe UI"/>
          <w:sz w:val="24"/>
          <w:szCs w:val="24"/>
        </w:rPr>
      </w:pPr>
    </w:p>
    <w:p w:rsidR="005717CD" w:rsidRDefault="00B6190F" w:rsidP="00460EA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>
            <wp:extent cx="2505075" cy="2219325"/>
            <wp:effectExtent l="0" t="0" r="0" b="0"/>
            <wp:docPr id="10" name="Picture 2" descr="C:\Users\BETA\Desktop\simpozij stubičke toplic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A\Desktop\simpozij stubičke toplice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A6" w:rsidRDefault="00460EA6" w:rsidP="00460EA6">
      <w:pPr>
        <w:jc w:val="center"/>
        <w:rPr>
          <w:rFonts w:ascii="Segoe UI" w:hAnsi="Segoe UI" w:cs="Segoe UI"/>
          <w:sz w:val="24"/>
          <w:szCs w:val="24"/>
        </w:rPr>
      </w:pPr>
    </w:p>
    <w:p w:rsidR="00460EA6" w:rsidRPr="005717CD" w:rsidRDefault="00B6190F" w:rsidP="00460EA6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 Tečaja</w:t>
      </w:r>
      <w:r w:rsidR="00460EA6" w:rsidRPr="005717CD">
        <w:rPr>
          <w:rFonts w:ascii="Times New Roman" w:hAnsi="Times New Roman" w:cs="Times New Roman"/>
          <w:sz w:val="24"/>
          <w:szCs w:val="24"/>
        </w:rPr>
        <w:t xml:space="preserve"> su utvrditi koji su najčešći problemi u komunikaciji u pedijatrijskoj </w:t>
      </w:r>
      <w:r>
        <w:rPr>
          <w:rFonts w:ascii="Times New Roman" w:hAnsi="Times New Roman" w:cs="Times New Roman"/>
          <w:sz w:val="24"/>
          <w:szCs w:val="24"/>
        </w:rPr>
        <w:t xml:space="preserve">zdravstvenoj </w:t>
      </w:r>
      <w:r w:rsidR="00460EA6" w:rsidRPr="005717CD">
        <w:rPr>
          <w:rFonts w:ascii="Times New Roman" w:hAnsi="Times New Roman" w:cs="Times New Roman"/>
          <w:sz w:val="24"/>
          <w:szCs w:val="24"/>
        </w:rPr>
        <w:t xml:space="preserve">skrbi s kojima se svakodnevno susrećemo, koliko nam je komunikacijsko znanje ili neznanje kamen spoticanja u dinamičnom procesu rada, te kako spoznati načine za poboljšanje komunikacijskih vještina. </w:t>
      </w:r>
    </w:p>
    <w:p w:rsidR="00BC2A92" w:rsidRPr="006C10E4" w:rsidRDefault="00BC2A92" w:rsidP="006C1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EED" w:rsidRPr="006C10E4" w:rsidRDefault="006C10E4" w:rsidP="006C10E4">
      <w:p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      </w:t>
      </w:r>
      <w:r w:rsidR="00BC2A92">
        <w:rPr>
          <w:rFonts w:ascii="Segoe UI" w:hAnsi="Segoe UI" w:cs="Segoe UI"/>
          <w:sz w:val="24"/>
          <w:szCs w:val="24"/>
        </w:rPr>
        <w:t xml:space="preserve">                              </w:t>
      </w:r>
      <w:r>
        <w:rPr>
          <w:rFonts w:ascii="Segoe UI" w:hAnsi="Segoe UI" w:cs="Segoe UI"/>
          <w:sz w:val="24"/>
          <w:szCs w:val="24"/>
        </w:rPr>
        <w:t xml:space="preserve"> </w:t>
      </w:r>
      <w:r w:rsidR="005E4EED" w:rsidRPr="006C1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Kristina </w:t>
      </w:r>
      <w:proofErr w:type="spellStart"/>
      <w:r w:rsidR="005E4EED" w:rsidRPr="006C1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Kužnik</w:t>
      </w:r>
      <w:proofErr w:type="spellEnd"/>
      <w:r w:rsidR="005E4EED" w:rsidRPr="006C1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mag.med.techn.</w:t>
      </w:r>
    </w:p>
    <w:p w:rsidR="00B6190F" w:rsidRDefault="005E4EED" w:rsidP="005960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0E4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Predsjednica Pedijatrijskog društva HUMS-a</w:t>
      </w:r>
    </w:p>
    <w:p w:rsidR="005960BC" w:rsidRPr="005960BC" w:rsidRDefault="005960BC" w:rsidP="005960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3EC2" w:rsidRDefault="00CA3EC2" w:rsidP="009D76D7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tbl>
      <w:tblPr>
        <w:tblStyle w:val="MediumShading1-Accent11"/>
        <w:tblW w:w="9443" w:type="dxa"/>
        <w:tblLook w:val="04A0" w:firstRow="1" w:lastRow="0" w:firstColumn="1" w:lastColumn="0" w:noHBand="0" w:noVBand="1"/>
      </w:tblPr>
      <w:tblGrid>
        <w:gridCol w:w="1651"/>
        <w:gridCol w:w="4953"/>
        <w:gridCol w:w="2839"/>
      </w:tblGrid>
      <w:tr w:rsidR="004B67D9" w:rsidTr="00CA3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3"/>
          </w:tcPr>
          <w:p w:rsidR="004B67D9" w:rsidRPr="005717CD" w:rsidRDefault="00460EA6" w:rsidP="00454E3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PETAK – 10.11</w:t>
            </w:r>
            <w:r w:rsidR="004B67D9" w:rsidRPr="0057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.2017.</w:t>
            </w:r>
          </w:p>
          <w:p w:rsidR="00DD40EB" w:rsidRPr="00A666B6" w:rsidRDefault="00DD40EB" w:rsidP="00454E3A">
            <w:pPr>
              <w:rPr>
                <w:b w:val="0"/>
                <w:sz w:val="18"/>
                <w:szCs w:val="18"/>
              </w:rPr>
            </w:pPr>
          </w:p>
        </w:tc>
      </w:tr>
      <w:tr w:rsidR="00CA3EC2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FB72B3" w:rsidRDefault="00FB72B3" w:rsidP="00AE1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7D9" w:rsidRPr="00DD40EB" w:rsidRDefault="00BC2A92" w:rsidP="00AE1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</w:t>
            </w:r>
            <w:r w:rsidR="00460E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792" w:type="dxa"/>
            <w:gridSpan w:val="2"/>
          </w:tcPr>
          <w:p w:rsidR="00FB72B3" w:rsidRDefault="00FB72B3" w:rsidP="00AE13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2B3" w:rsidRPr="000050F3" w:rsidRDefault="00DD40EB" w:rsidP="00AE13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F3">
              <w:rPr>
                <w:rFonts w:ascii="Times New Roman" w:hAnsi="Times New Roman" w:cs="Times New Roman"/>
                <w:b/>
                <w:sz w:val="24"/>
                <w:szCs w:val="24"/>
              </w:rPr>
              <w:t>REGISTRACIJA SUDIONIKA</w:t>
            </w:r>
          </w:p>
        </w:tc>
      </w:tr>
      <w:tr w:rsidR="00CA3EC2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FB72B3" w:rsidRDefault="00FB72B3" w:rsidP="009D76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D7" w:rsidRPr="00DD40EB" w:rsidRDefault="00BC2A92" w:rsidP="009D76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40EB" w:rsidRPr="00DD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00 - 10</w:t>
            </w:r>
            <w:r w:rsidR="00DD40EB" w:rsidRPr="00DD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9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3" w:type="dxa"/>
          </w:tcPr>
          <w:p w:rsidR="00FB72B3" w:rsidRDefault="00FB72B3" w:rsidP="009D76D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2B3" w:rsidRPr="000050F3" w:rsidRDefault="00DD40EB" w:rsidP="009D76D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F3">
              <w:rPr>
                <w:rFonts w:ascii="Times New Roman" w:hAnsi="Times New Roman" w:cs="Times New Roman"/>
                <w:b/>
                <w:sz w:val="24"/>
                <w:szCs w:val="24"/>
              </w:rPr>
              <w:t>POZDRA</w:t>
            </w:r>
            <w:r w:rsidR="00BC2A92" w:rsidRPr="00005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VNA RIJEČ </w:t>
            </w:r>
          </w:p>
        </w:tc>
        <w:tc>
          <w:tcPr>
            <w:tcW w:w="2839" w:type="dxa"/>
          </w:tcPr>
          <w:p w:rsidR="009D76D7" w:rsidRPr="00A666B6" w:rsidRDefault="009D76D7" w:rsidP="0045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3256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DA3256" w:rsidRPr="000050F3" w:rsidRDefault="00CE399E" w:rsidP="009D76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0050F3" w:rsidRPr="000050F3">
              <w:rPr>
                <w:rFonts w:ascii="Times New Roman" w:hAnsi="Times New Roman" w:cs="Times New Roman"/>
                <w:sz w:val="24"/>
                <w:szCs w:val="24"/>
              </w:rPr>
              <w:t xml:space="preserve"> - 11.30</w:t>
            </w:r>
          </w:p>
        </w:tc>
        <w:tc>
          <w:tcPr>
            <w:tcW w:w="4953" w:type="dxa"/>
          </w:tcPr>
          <w:p w:rsidR="00FB72B3" w:rsidRDefault="00FB72B3" w:rsidP="009F13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MODERATORI: </w:t>
            </w:r>
          </w:p>
          <w:p w:rsidR="00FB72B3" w:rsidRPr="000050F3" w:rsidRDefault="00FB72B3" w:rsidP="009F13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ABAU ALDAN, V. KREŠIĆ</w:t>
            </w:r>
          </w:p>
        </w:tc>
        <w:tc>
          <w:tcPr>
            <w:tcW w:w="2839" w:type="dxa"/>
          </w:tcPr>
          <w:p w:rsidR="00DA3256" w:rsidRPr="003F4819" w:rsidRDefault="00DA3256" w:rsidP="0045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C2A92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BC2A92" w:rsidRPr="00DA3256" w:rsidRDefault="00CE399E" w:rsidP="006C10E4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10.15</w:t>
            </w:r>
            <w:r w:rsidR="00BC2A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10.3</w:t>
            </w:r>
            <w:r w:rsidR="00BC2A9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953" w:type="dxa"/>
          </w:tcPr>
          <w:p w:rsidR="00BC2A92" w:rsidRPr="00AE134D" w:rsidRDefault="00BC2A92" w:rsidP="002630B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6">
              <w:rPr>
                <w:rFonts w:ascii="Times New Roman" w:hAnsi="Times New Roman" w:cs="Times New Roman"/>
                <w:sz w:val="24"/>
                <w:szCs w:val="24"/>
              </w:rPr>
              <w:t>Važnost komunikacije za upravljanje u zdravstvu</w:t>
            </w:r>
          </w:p>
        </w:tc>
        <w:tc>
          <w:tcPr>
            <w:tcW w:w="2839" w:type="dxa"/>
          </w:tcPr>
          <w:p w:rsidR="00BC2A92" w:rsidRPr="00AE134D" w:rsidRDefault="00281D3A" w:rsidP="002630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Aleksandar </w:t>
            </w:r>
            <w:proofErr w:type="spellStart"/>
            <w:r>
              <w:rPr>
                <w:rFonts w:ascii="Times New Roman" w:hAnsi="Times New Roman" w:cs="Times New Roman"/>
              </w:rPr>
              <w:t>Dž</w:t>
            </w:r>
            <w:bookmarkStart w:id="0" w:name="_GoBack"/>
            <w:bookmarkEnd w:id="0"/>
            <w:r w:rsidR="00BC2A92">
              <w:rPr>
                <w:rFonts w:ascii="Times New Roman" w:hAnsi="Times New Roman" w:cs="Times New Roman"/>
              </w:rPr>
              <w:t>akula</w:t>
            </w:r>
            <w:proofErr w:type="spellEnd"/>
          </w:p>
        </w:tc>
      </w:tr>
      <w:tr w:rsidR="00BC2A92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BC2A92" w:rsidRPr="00DA3256" w:rsidRDefault="00CE399E" w:rsidP="009D76D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10.3</w:t>
            </w:r>
            <w:r w:rsidR="00BC2A9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0050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r w:rsidR="00BC2A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</w:t>
            </w:r>
            <w:r w:rsidR="00BC2A92" w:rsidRPr="00DA325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4953" w:type="dxa"/>
          </w:tcPr>
          <w:p w:rsidR="00BC2A92" w:rsidRPr="00DA3256" w:rsidRDefault="00BC2A92" w:rsidP="009D76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Komunikacija kao odrednica autentičnog sestrinstva</w:t>
            </w:r>
          </w:p>
        </w:tc>
        <w:tc>
          <w:tcPr>
            <w:tcW w:w="2839" w:type="dxa"/>
          </w:tcPr>
          <w:p w:rsidR="00BC2A92" w:rsidRPr="00DA3256" w:rsidRDefault="00BC2A92" w:rsidP="0045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Aldan</w:t>
            </w:r>
          </w:p>
        </w:tc>
      </w:tr>
      <w:tr w:rsidR="00BC2A92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BC2A92" w:rsidRPr="00DA3256" w:rsidRDefault="00BC2A92" w:rsidP="006B4A63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="00CE399E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="000050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r w:rsidR="007A51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11.00</w:t>
            </w:r>
          </w:p>
        </w:tc>
        <w:tc>
          <w:tcPr>
            <w:tcW w:w="4953" w:type="dxa"/>
            <w:shd w:val="clear" w:color="auto" w:fill="auto"/>
          </w:tcPr>
          <w:p w:rsidR="00BC2A92" w:rsidRPr="00DA3256" w:rsidRDefault="007A51EE" w:rsidP="009D76D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AIDET – standardizirani model za učinkovitiju komunikaciju s pacijentom i njegovom obitelji</w:t>
            </w:r>
          </w:p>
        </w:tc>
        <w:tc>
          <w:tcPr>
            <w:tcW w:w="2839" w:type="dxa"/>
          </w:tcPr>
          <w:p w:rsidR="00BC2A92" w:rsidRPr="00DA3256" w:rsidRDefault="007A51EE" w:rsidP="00791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Vlasta Krešić</w:t>
            </w:r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Default="007A7B44" w:rsidP="009D76D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11.00 - 11</w:t>
            </w:r>
            <w:r w:rsidRPr="00DA325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953" w:type="dxa"/>
          </w:tcPr>
          <w:p w:rsidR="007A7B44" w:rsidRDefault="007A7B44" w:rsidP="002630B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uspješno upravljati komunikacijom u krizi</w:t>
            </w:r>
          </w:p>
        </w:tc>
        <w:tc>
          <w:tcPr>
            <w:tcW w:w="2839" w:type="dxa"/>
          </w:tcPr>
          <w:p w:rsidR="007A7B44" w:rsidRDefault="007A7B44" w:rsidP="007A7B4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Krešimir Macan</w:t>
            </w:r>
          </w:p>
          <w:p w:rsidR="007A7B44" w:rsidRPr="008D0231" w:rsidRDefault="007A7B44" w:rsidP="007A7B4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Katarina Leko</w:t>
            </w:r>
          </w:p>
        </w:tc>
      </w:tr>
      <w:tr w:rsidR="007A7B44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DA3256" w:rsidRDefault="007A7B44" w:rsidP="009D76D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11.15 - 11</w:t>
            </w:r>
            <w:r w:rsidRPr="00DA325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953" w:type="dxa"/>
          </w:tcPr>
          <w:p w:rsidR="007A7B44" w:rsidRPr="00DA3256" w:rsidRDefault="007A7B44" w:rsidP="00210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6">
              <w:rPr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2839" w:type="dxa"/>
          </w:tcPr>
          <w:p w:rsidR="007A7B44" w:rsidRPr="00DA3256" w:rsidRDefault="007A7B44" w:rsidP="0045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Default="007A7B44" w:rsidP="009D76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B44" w:rsidRPr="000050F3" w:rsidRDefault="007A7B44" w:rsidP="009D76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  <w:r w:rsidRPr="000050F3">
              <w:rPr>
                <w:rFonts w:ascii="Times New Roman" w:hAnsi="Times New Roman" w:cs="Times New Roman"/>
                <w:sz w:val="24"/>
                <w:szCs w:val="24"/>
              </w:rPr>
              <w:t xml:space="preserve"> - 11.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3" w:type="dxa"/>
          </w:tcPr>
          <w:p w:rsidR="007A7B44" w:rsidRDefault="007A7B44" w:rsidP="00791E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B44" w:rsidRPr="000050F3" w:rsidRDefault="007A7B44" w:rsidP="00791E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F3">
              <w:rPr>
                <w:rFonts w:ascii="Times New Roman" w:hAnsi="Times New Roman" w:cs="Times New Roman"/>
                <w:b/>
                <w:sz w:val="24"/>
                <w:szCs w:val="24"/>
              </w:rPr>
              <w:t>PAUZA</w:t>
            </w:r>
          </w:p>
        </w:tc>
        <w:tc>
          <w:tcPr>
            <w:tcW w:w="2839" w:type="dxa"/>
          </w:tcPr>
          <w:p w:rsidR="007A7B44" w:rsidRPr="00DA3256" w:rsidRDefault="007A7B44" w:rsidP="0045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44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1123E2" w:rsidRDefault="007A7B44" w:rsidP="009D76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1123E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89B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4953" w:type="dxa"/>
          </w:tcPr>
          <w:p w:rsidR="007A7B44" w:rsidRDefault="007A7B44" w:rsidP="00791E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MODERATORI: </w:t>
            </w:r>
          </w:p>
          <w:p w:rsidR="007A7B44" w:rsidRPr="00DA3256" w:rsidRDefault="007A7B44" w:rsidP="00791E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 LUPIERI, V. PRANJIĆ</w:t>
            </w:r>
          </w:p>
        </w:tc>
        <w:tc>
          <w:tcPr>
            <w:tcW w:w="2839" w:type="dxa"/>
          </w:tcPr>
          <w:p w:rsidR="007A7B44" w:rsidRPr="00DA3256" w:rsidRDefault="007A7B44" w:rsidP="0045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DA3256" w:rsidRDefault="007A7B44" w:rsidP="00DA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11.40 - 11.55</w:t>
            </w:r>
          </w:p>
        </w:tc>
        <w:tc>
          <w:tcPr>
            <w:tcW w:w="4953" w:type="dxa"/>
          </w:tcPr>
          <w:p w:rsidR="007A7B44" w:rsidRPr="00AE134D" w:rsidRDefault="007A7B44" w:rsidP="00005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639">
              <w:rPr>
                <w:rFonts w:ascii="Times New Roman" w:hAnsi="Times New Roman" w:cs="Times New Roman"/>
                <w:sz w:val="24"/>
                <w:szCs w:val="24"/>
              </w:rPr>
              <w:t>Kako dati informaciju roditeljima teško bolesnog djeteta-kako reći neželjenu vijest</w:t>
            </w:r>
          </w:p>
        </w:tc>
        <w:tc>
          <w:tcPr>
            <w:tcW w:w="2839" w:type="dxa"/>
          </w:tcPr>
          <w:p w:rsidR="007A7B44" w:rsidRPr="00DA3256" w:rsidRDefault="007A7B44" w:rsidP="000050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Hrvoje </w:t>
            </w:r>
            <w:proofErr w:type="spellStart"/>
            <w:r>
              <w:rPr>
                <w:rFonts w:ascii="Times New Roman" w:hAnsi="Times New Roman" w:cs="Times New Roman"/>
              </w:rPr>
              <w:t>Kniewald</w:t>
            </w:r>
            <w:proofErr w:type="spellEnd"/>
          </w:p>
        </w:tc>
      </w:tr>
      <w:tr w:rsidR="007A7B44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DD40EB" w:rsidRDefault="00BE39CD" w:rsidP="004B67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11.55 - 12.10</w:t>
            </w:r>
          </w:p>
        </w:tc>
        <w:tc>
          <w:tcPr>
            <w:tcW w:w="4953" w:type="dxa"/>
          </w:tcPr>
          <w:p w:rsidR="007A7B44" w:rsidRPr="00AE134D" w:rsidRDefault="007A7B44" w:rsidP="002630B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639">
              <w:rPr>
                <w:rFonts w:ascii="Times New Roman" w:hAnsi="Times New Roman" w:cs="Times New Roman"/>
                <w:sz w:val="24"/>
                <w:szCs w:val="24"/>
              </w:rPr>
              <w:t>Komunikacija sa slabovidnom i slijepom djecom</w:t>
            </w:r>
          </w:p>
        </w:tc>
        <w:tc>
          <w:tcPr>
            <w:tcW w:w="2839" w:type="dxa"/>
          </w:tcPr>
          <w:p w:rsidR="007A7B44" w:rsidRPr="00AE134D" w:rsidRDefault="007A7B44" w:rsidP="002630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Tanja </w:t>
            </w:r>
            <w:proofErr w:type="spellStart"/>
            <w:r>
              <w:rPr>
                <w:rFonts w:ascii="Times New Roman" w:hAnsi="Times New Roman" w:cs="Times New Roman"/>
              </w:rPr>
              <w:t>Lupieri</w:t>
            </w:r>
            <w:proofErr w:type="spellEnd"/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Default="00BE39CD" w:rsidP="004B67D9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12.10 - 12.25</w:t>
            </w:r>
          </w:p>
        </w:tc>
        <w:tc>
          <w:tcPr>
            <w:tcW w:w="4953" w:type="dxa"/>
          </w:tcPr>
          <w:p w:rsidR="007A7B44" w:rsidRPr="00AE134D" w:rsidRDefault="007A7B44" w:rsidP="002630B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Komunikacija s roditeljima djece oboljele od rijetkih bolesti</w:t>
            </w:r>
          </w:p>
        </w:tc>
        <w:tc>
          <w:tcPr>
            <w:tcW w:w="2839" w:type="dxa"/>
          </w:tcPr>
          <w:p w:rsidR="007A7B44" w:rsidRPr="00AE134D" w:rsidRDefault="007A7B44" w:rsidP="00263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Mateja Pavković Krznar</w:t>
            </w:r>
          </w:p>
        </w:tc>
      </w:tr>
      <w:tr w:rsidR="007A7B44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Default="00BE39CD" w:rsidP="00015639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12.25 - 12.40</w:t>
            </w:r>
          </w:p>
        </w:tc>
        <w:tc>
          <w:tcPr>
            <w:tcW w:w="4953" w:type="dxa"/>
          </w:tcPr>
          <w:p w:rsidR="007A7B44" w:rsidRPr="00AE134D" w:rsidRDefault="007A7B44" w:rsidP="00410EB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Obilježja komunikacije medicinska sestra-učenik</w:t>
            </w:r>
          </w:p>
        </w:tc>
        <w:tc>
          <w:tcPr>
            <w:tcW w:w="2839" w:type="dxa"/>
          </w:tcPr>
          <w:p w:rsidR="007A7B44" w:rsidRDefault="007A7B44" w:rsidP="00410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Višnja Pranjić</w:t>
            </w:r>
          </w:p>
          <w:p w:rsidR="007A7B44" w:rsidRDefault="007A7B44" w:rsidP="00410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Habazin</w:t>
            </w:r>
            <w:proofErr w:type="spellEnd"/>
          </w:p>
          <w:p w:rsidR="007A7B44" w:rsidRPr="00AE134D" w:rsidRDefault="007A7B44" w:rsidP="00410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Pranjić</w:t>
            </w:r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Default="00BE39CD" w:rsidP="002630B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12.40 - 12.50</w:t>
            </w:r>
          </w:p>
        </w:tc>
        <w:tc>
          <w:tcPr>
            <w:tcW w:w="4953" w:type="dxa"/>
          </w:tcPr>
          <w:p w:rsidR="007A7B44" w:rsidRPr="00AE134D" w:rsidRDefault="007A7B44" w:rsidP="002630B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2839" w:type="dxa"/>
          </w:tcPr>
          <w:p w:rsidR="007A7B44" w:rsidRPr="008D0231" w:rsidRDefault="007A7B44" w:rsidP="00263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7B44" w:rsidRPr="00AE134D" w:rsidRDefault="007A7B44" w:rsidP="00263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44" w:rsidTr="00112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1123E2" w:rsidRDefault="00BE39CD" w:rsidP="004B67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12.50 - 13.30</w:t>
            </w:r>
          </w:p>
        </w:tc>
        <w:tc>
          <w:tcPr>
            <w:tcW w:w="4953" w:type="dxa"/>
          </w:tcPr>
          <w:p w:rsidR="007A7B44" w:rsidRDefault="007A7B44" w:rsidP="00DA604B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RADIONICA I</w:t>
            </w:r>
          </w:p>
          <w:p w:rsidR="007A7B44" w:rsidRPr="001123E2" w:rsidRDefault="007A7B44" w:rsidP="00DA604B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2">
              <w:rPr>
                <w:rFonts w:ascii="Times New Roman" w:hAnsi="Times New Roman" w:cs="Times New Roman"/>
                <w:sz w:val="24"/>
                <w:szCs w:val="24"/>
              </w:rPr>
              <w:t xml:space="preserve">Važnost glasa u komunikaciji </w:t>
            </w:r>
          </w:p>
        </w:tc>
        <w:tc>
          <w:tcPr>
            <w:tcW w:w="2839" w:type="dxa"/>
          </w:tcPr>
          <w:p w:rsidR="007A7B44" w:rsidRDefault="007A7B44" w:rsidP="00A66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7A7B44" w:rsidRDefault="007A7B44" w:rsidP="00A66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7B44" w:rsidRPr="001123E2" w:rsidRDefault="007A7B44" w:rsidP="00A66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123E2">
              <w:rPr>
                <w:rFonts w:ascii="Times New Roman" w:hAnsi="Times New Roman" w:cs="Times New Roman"/>
              </w:rPr>
              <w:t xml:space="preserve">Dunja </w:t>
            </w:r>
            <w:proofErr w:type="spellStart"/>
            <w:r w:rsidRPr="001123E2">
              <w:rPr>
                <w:rFonts w:ascii="Times New Roman" w:hAnsi="Times New Roman" w:cs="Times New Roman"/>
              </w:rPr>
              <w:t>Lakuš</w:t>
            </w:r>
            <w:proofErr w:type="spellEnd"/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Default="007A7B44" w:rsidP="004B67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B44" w:rsidRPr="001123E2" w:rsidRDefault="00BE39CD" w:rsidP="004B67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 14.30</w:t>
            </w:r>
          </w:p>
        </w:tc>
        <w:tc>
          <w:tcPr>
            <w:tcW w:w="4953" w:type="dxa"/>
          </w:tcPr>
          <w:p w:rsidR="007A7B44" w:rsidRDefault="007A7B44" w:rsidP="00DA60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B44" w:rsidRPr="001123E2" w:rsidRDefault="007A7B44" w:rsidP="00DA60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839" w:type="dxa"/>
          </w:tcPr>
          <w:p w:rsidR="007A7B44" w:rsidRPr="008D0231" w:rsidRDefault="007A7B44" w:rsidP="00A66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A7B44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1123E2" w:rsidRDefault="00BE39CD" w:rsidP="004B67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7A7B44" w:rsidRPr="001123E2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00289B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7A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B44" w:rsidRPr="00112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953" w:type="dxa"/>
          </w:tcPr>
          <w:p w:rsidR="007A7B44" w:rsidRDefault="007A7B44" w:rsidP="00DA604B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MODERATORI: </w:t>
            </w:r>
          </w:p>
          <w:p w:rsidR="007A7B44" w:rsidRPr="001123E2" w:rsidRDefault="007A7B44" w:rsidP="00DA604B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SAKOMAN, D. BEŠTAK</w:t>
            </w:r>
          </w:p>
        </w:tc>
        <w:tc>
          <w:tcPr>
            <w:tcW w:w="2839" w:type="dxa"/>
          </w:tcPr>
          <w:p w:rsidR="007A7B44" w:rsidRPr="008D0231" w:rsidRDefault="007A7B44" w:rsidP="00A66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Default="00BE39CD" w:rsidP="009F136D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14.30 - 14.4</w:t>
            </w:r>
            <w:r w:rsidR="007A7B4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7A7B44" w:rsidRDefault="007A7B44" w:rsidP="009712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Različitost kao izazov za dobru komunikaciju s kolegama i pacijentima</w:t>
            </w:r>
          </w:p>
        </w:tc>
        <w:tc>
          <w:tcPr>
            <w:tcW w:w="2839" w:type="dxa"/>
          </w:tcPr>
          <w:p w:rsidR="007A7B44" w:rsidRPr="008D0231" w:rsidRDefault="007A7B44" w:rsidP="00A66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Matej Sakoman</w:t>
            </w:r>
          </w:p>
        </w:tc>
      </w:tr>
      <w:tr w:rsidR="007A7B44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9712A9" w:rsidRDefault="007A7B44" w:rsidP="005E4EED">
            <w:pPr>
              <w:spacing w:line="360" w:lineRule="auto"/>
              <w:ind w:right="34"/>
              <w:rPr>
                <w:rFonts w:ascii="Times New Roman" w:hAnsi="Times New Roman" w:cs="Times New Roman"/>
                <w:b w:val="0"/>
                <w:color w:val="548DD4" w:themeColor="text2" w:themeTint="99"/>
                <w:sz w:val="24"/>
                <w:szCs w:val="24"/>
              </w:rPr>
            </w:pPr>
            <w:r w:rsidRPr="009712A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E39CD">
              <w:rPr>
                <w:rFonts w:ascii="Times New Roman" w:hAnsi="Times New Roman" w:cs="Times New Roman"/>
                <w:b w:val="0"/>
                <w:sz w:val="24"/>
                <w:szCs w:val="24"/>
              </w:rPr>
              <w:t>4.4</w:t>
            </w:r>
            <w:r w:rsidRPr="009712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E39C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9712A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E39C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9712A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953" w:type="dxa"/>
          </w:tcPr>
          <w:p w:rsidR="007A7B44" w:rsidRPr="00D7754A" w:rsidRDefault="007A7B44" w:rsidP="005717C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A">
              <w:rPr>
                <w:rFonts w:ascii="Times New Roman" w:hAnsi="Times New Roman" w:cs="Times New Roman"/>
                <w:sz w:val="24"/>
                <w:szCs w:val="24"/>
              </w:rPr>
              <w:t>Dobra komunikacija je preduvjet za uspješnost u radu</w:t>
            </w:r>
          </w:p>
        </w:tc>
        <w:tc>
          <w:tcPr>
            <w:tcW w:w="2839" w:type="dxa"/>
          </w:tcPr>
          <w:p w:rsidR="007A7B44" w:rsidRPr="00D7754A" w:rsidRDefault="007A7B44" w:rsidP="0045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A">
              <w:rPr>
                <w:rFonts w:ascii="Times New Roman" w:hAnsi="Times New Roman" w:cs="Times New Roman"/>
                <w:sz w:val="24"/>
                <w:szCs w:val="24"/>
              </w:rPr>
              <w:t xml:space="preserve">Dragica </w:t>
            </w:r>
            <w:proofErr w:type="spellStart"/>
            <w:r w:rsidRPr="00D7754A">
              <w:rPr>
                <w:rFonts w:ascii="Times New Roman" w:hAnsi="Times New Roman" w:cs="Times New Roman"/>
                <w:sz w:val="24"/>
                <w:szCs w:val="24"/>
              </w:rPr>
              <w:t>Beštak</w:t>
            </w:r>
            <w:proofErr w:type="spellEnd"/>
          </w:p>
          <w:p w:rsidR="007A7B44" w:rsidRPr="00DA3256" w:rsidRDefault="007A7B44" w:rsidP="0045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DA3256" w:rsidRDefault="00BE39CD" w:rsidP="005E4EED">
            <w:pPr>
              <w:spacing w:line="360" w:lineRule="auto"/>
              <w:ind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15.00 - 15.1</w:t>
            </w:r>
            <w:r w:rsidR="007A7B44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953" w:type="dxa"/>
          </w:tcPr>
          <w:p w:rsidR="007A7B44" w:rsidRPr="001C0054" w:rsidRDefault="007A7B44" w:rsidP="0041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2839" w:type="dxa"/>
          </w:tcPr>
          <w:p w:rsidR="007A7B44" w:rsidRPr="001C0054" w:rsidRDefault="007A7B44" w:rsidP="0041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7A7B44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1123E2" w:rsidRDefault="00BE39CD" w:rsidP="004B67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7A7B44" w:rsidRPr="00112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B44">
              <w:rPr>
                <w:rFonts w:ascii="Times New Roman" w:hAnsi="Times New Roman" w:cs="Times New Roman"/>
                <w:sz w:val="24"/>
                <w:szCs w:val="24"/>
              </w:rPr>
              <w:t xml:space="preserve"> - 15.5</w:t>
            </w:r>
            <w:r w:rsidR="007A7B44" w:rsidRPr="001123E2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</w:p>
        </w:tc>
        <w:tc>
          <w:tcPr>
            <w:tcW w:w="4953" w:type="dxa"/>
          </w:tcPr>
          <w:p w:rsidR="007A7B44" w:rsidRPr="001123E2" w:rsidRDefault="007A7B44" w:rsidP="001123E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E2">
              <w:rPr>
                <w:rFonts w:ascii="Times New Roman" w:hAnsi="Times New Roman" w:cs="Times New Roman"/>
                <w:b/>
                <w:sz w:val="24"/>
                <w:szCs w:val="24"/>
              </w:rPr>
              <w:t>GODIŠNJA SKUPŠTINA PEDIJATRIJSKOG DRUŠTVA HUMS-a</w:t>
            </w:r>
          </w:p>
        </w:tc>
        <w:tc>
          <w:tcPr>
            <w:tcW w:w="2839" w:type="dxa"/>
          </w:tcPr>
          <w:p w:rsidR="007A7B44" w:rsidRPr="001C0054" w:rsidRDefault="007A7B44" w:rsidP="00410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1123E2" w:rsidRDefault="007A7B44" w:rsidP="004B67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2">
              <w:rPr>
                <w:rFonts w:ascii="Times New Roman" w:hAnsi="Times New Roman" w:cs="Times New Roman"/>
                <w:sz w:val="24"/>
                <w:szCs w:val="24"/>
              </w:rPr>
              <w:t xml:space="preserve">15.50- 16.00 </w:t>
            </w:r>
          </w:p>
        </w:tc>
        <w:tc>
          <w:tcPr>
            <w:tcW w:w="4953" w:type="dxa"/>
          </w:tcPr>
          <w:p w:rsidR="007A7B44" w:rsidRPr="001123E2" w:rsidRDefault="007A7B44" w:rsidP="001123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PAUZA</w:t>
            </w:r>
          </w:p>
        </w:tc>
        <w:tc>
          <w:tcPr>
            <w:tcW w:w="2839" w:type="dxa"/>
          </w:tcPr>
          <w:p w:rsidR="007A7B44" w:rsidRPr="001C0054" w:rsidRDefault="007A7B44" w:rsidP="00410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7A7B44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DA3256" w:rsidRDefault="007A7B44" w:rsidP="009D76D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16.00 - 16</w:t>
            </w:r>
            <w:r w:rsidRPr="00DA325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4953" w:type="dxa"/>
          </w:tcPr>
          <w:p w:rsidR="007A7B44" w:rsidRPr="001123E2" w:rsidRDefault="007A7B44" w:rsidP="009F136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23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RADIONICA I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</w:p>
          <w:p w:rsidR="007A7B44" w:rsidRDefault="007A7B44" w:rsidP="009F136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136D">
              <w:rPr>
                <w:rFonts w:ascii="Times New Roman" w:hAnsi="Times New Roman" w:cs="Times New Roman"/>
                <w:iCs/>
                <w:sz w:val="24"/>
                <w:szCs w:val="24"/>
              </w:rPr>
              <w:t>Interpersonalna</w:t>
            </w:r>
            <w:proofErr w:type="spellEnd"/>
            <w:r w:rsidRPr="009F13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komunikacija u medicini: kako se samopouzdano nositi s kritikom</w:t>
            </w:r>
          </w:p>
          <w:p w:rsidR="007A7B44" w:rsidRDefault="007A7B44" w:rsidP="009F136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A7B44" w:rsidRPr="001123E2" w:rsidRDefault="007A7B44" w:rsidP="009F136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23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RADIONICA II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</w:p>
          <w:p w:rsidR="007A7B44" w:rsidRPr="001C0054" w:rsidRDefault="007A7B44" w:rsidP="009F136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Osobitosti komunikacijskog procesa roditelj-dijete-medicinska sestra</w:t>
            </w:r>
          </w:p>
        </w:tc>
        <w:tc>
          <w:tcPr>
            <w:tcW w:w="2839" w:type="dxa"/>
          </w:tcPr>
          <w:p w:rsidR="007A7B44" w:rsidRDefault="007A7B44" w:rsidP="009F13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7B44" w:rsidRDefault="007A7B44" w:rsidP="009F13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7B44" w:rsidRDefault="007A7B44" w:rsidP="00D7754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Batista</w:t>
            </w:r>
          </w:p>
          <w:p w:rsidR="007A7B44" w:rsidRDefault="007A7B44" w:rsidP="00D7754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</w:rPr>
              <w:t>Žigić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Antić</w:t>
            </w:r>
          </w:p>
          <w:p w:rsidR="007A7B44" w:rsidRDefault="007A7B44" w:rsidP="00D7754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B44" w:rsidRPr="001C0054" w:rsidRDefault="007A7B44" w:rsidP="00D7754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Lovorka Brajković</w:t>
            </w:r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Pr="00DA3256" w:rsidRDefault="007A7B44" w:rsidP="00DC6043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16.45 - 17.30    </w:t>
            </w:r>
          </w:p>
        </w:tc>
        <w:tc>
          <w:tcPr>
            <w:tcW w:w="4953" w:type="dxa"/>
          </w:tcPr>
          <w:p w:rsidR="007A7B44" w:rsidRPr="001123E2" w:rsidRDefault="007A7B44" w:rsidP="009D76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RADIONICA IV</w:t>
            </w:r>
          </w:p>
          <w:p w:rsidR="007A7B44" w:rsidRDefault="007A7B44" w:rsidP="009D76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Sestrinstvo – profesija koja ne poznaje generacijski jaz</w:t>
            </w:r>
          </w:p>
          <w:p w:rsidR="007A7B44" w:rsidRDefault="007A7B44" w:rsidP="009D76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B44" w:rsidRPr="001123E2" w:rsidRDefault="007A7B44" w:rsidP="009D76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RADIONICA </w:t>
            </w:r>
            <w:r w:rsidRPr="001123E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A7B44" w:rsidRPr="00B119EE" w:rsidRDefault="007A7B44" w:rsidP="009D76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Kako komuniciram s učenicima ?                         </w:t>
            </w:r>
          </w:p>
        </w:tc>
        <w:tc>
          <w:tcPr>
            <w:tcW w:w="2839" w:type="dxa"/>
          </w:tcPr>
          <w:p w:rsidR="007A7B44" w:rsidRDefault="007A7B44" w:rsidP="0045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A7B44" w:rsidRDefault="007A7B44" w:rsidP="00FB7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B44" w:rsidRDefault="007A7B44" w:rsidP="00FB7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2B3">
              <w:rPr>
                <w:rFonts w:ascii="Times New Roman" w:hAnsi="Times New Roman" w:cs="Times New Roman"/>
                <w:sz w:val="24"/>
                <w:szCs w:val="24"/>
              </w:rPr>
              <w:t>Vlasta Krešić</w:t>
            </w:r>
          </w:p>
          <w:p w:rsidR="007A7B44" w:rsidRDefault="007A7B44" w:rsidP="00FB7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B44" w:rsidRDefault="007A7B44" w:rsidP="00FB7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Višnja Pranjić</w:t>
            </w:r>
          </w:p>
          <w:p w:rsidR="007A7B44" w:rsidRDefault="007A7B44" w:rsidP="00FB7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Habazin</w:t>
            </w:r>
            <w:proofErr w:type="spellEnd"/>
          </w:p>
          <w:p w:rsidR="007A7B44" w:rsidRPr="00FB72B3" w:rsidRDefault="007A7B44" w:rsidP="00FB7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Pranjić</w:t>
            </w:r>
          </w:p>
        </w:tc>
      </w:tr>
      <w:tr w:rsidR="007A7B44" w:rsidTr="00A66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Default="007A7B44" w:rsidP="003971E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7B44" w:rsidRPr="00FB72B3" w:rsidRDefault="007A7B44" w:rsidP="0039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B3">
              <w:rPr>
                <w:rFonts w:ascii="Times New Roman" w:hAnsi="Times New Roman" w:cs="Times New Roman"/>
                <w:sz w:val="24"/>
                <w:szCs w:val="24"/>
              </w:rPr>
              <w:t>17.30 - 17.45</w:t>
            </w:r>
          </w:p>
        </w:tc>
        <w:tc>
          <w:tcPr>
            <w:tcW w:w="4953" w:type="dxa"/>
          </w:tcPr>
          <w:p w:rsidR="007A7B44" w:rsidRDefault="007A7B44" w:rsidP="0045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B44" w:rsidRDefault="007A7B44" w:rsidP="0045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RASPRAVA- RADIONICE</w:t>
            </w:r>
          </w:p>
          <w:p w:rsidR="007A7B44" w:rsidRPr="00DD40EB" w:rsidRDefault="007A7B44" w:rsidP="0045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7A7B44" w:rsidRPr="00485199" w:rsidRDefault="007A7B44" w:rsidP="0045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A7B44" w:rsidTr="00A6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:rsidR="007A7B44" w:rsidRDefault="007A7B44" w:rsidP="0039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B44" w:rsidRPr="00FB72B3" w:rsidRDefault="007A7B44" w:rsidP="0039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B3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="000028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B72B3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4953" w:type="dxa"/>
          </w:tcPr>
          <w:p w:rsidR="007A7B44" w:rsidRDefault="007A7B44" w:rsidP="0045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B44" w:rsidRDefault="007A7B44" w:rsidP="0045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ZAKLJUČCI  I ZATVARANJE TEČAJA</w:t>
            </w:r>
          </w:p>
          <w:p w:rsidR="007A7B44" w:rsidRDefault="007A7B44" w:rsidP="0045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7A7B44" w:rsidRPr="00485199" w:rsidRDefault="007A7B44" w:rsidP="0045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D76D7" w:rsidRDefault="009D76D7" w:rsidP="00B1204E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9D76D7" w:rsidSect="00F20A03">
      <w:headerReference w:type="default" r:id="rId11"/>
      <w:pgSz w:w="11906" w:h="16838"/>
      <w:pgMar w:top="118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C8" w:rsidRDefault="00BC6EC8" w:rsidP="00083920">
      <w:pPr>
        <w:spacing w:after="0" w:line="240" w:lineRule="auto"/>
      </w:pPr>
      <w:r>
        <w:separator/>
      </w:r>
    </w:p>
  </w:endnote>
  <w:endnote w:type="continuationSeparator" w:id="0">
    <w:p w:rsidR="00BC6EC8" w:rsidRDefault="00BC6EC8" w:rsidP="0008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C8" w:rsidRDefault="00BC6EC8" w:rsidP="00083920">
      <w:pPr>
        <w:spacing w:after="0" w:line="240" w:lineRule="auto"/>
      </w:pPr>
      <w:r>
        <w:separator/>
      </w:r>
    </w:p>
  </w:footnote>
  <w:footnote w:type="continuationSeparator" w:id="0">
    <w:p w:rsidR="00BC6EC8" w:rsidRDefault="00BC6EC8" w:rsidP="0008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4E" w:rsidRDefault="00B1204E" w:rsidP="001C371B">
    <w:pPr>
      <w:pStyle w:val="Zaglavlje"/>
      <w:rPr>
        <w:rFonts w:ascii="Times New Roman" w:hAnsi="Times New Roman" w:cs="Times New Roman"/>
        <w:sz w:val="32"/>
        <w:szCs w:val="32"/>
      </w:rPr>
    </w:pPr>
  </w:p>
  <w:p w:rsidR="005E4EED" w:rsidRDefault="001C371B" w:rsidP="001C371B">
    <w:pPr>
      <w:pStyle w:val="Zaglavlje"/>
      <w:tabs>
        <w:tab w:val="left" w:pos="1845"/>
      </w:tabs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C8E2337" wp14:editId="53E9D09E">
          <wp:simplePos x="0" y="0"/>
          <wp:positionH relativeFrom="column">
            <wp:posOffset>3786505</wp:posOffset>
          </wp:positionH>
          <wp:positionV relativeFrom="paragraph">
            <wp:posOffset>144780</wp:posOffset>
          </wp:positionV>
          <wp:extent cx="933450" cy="899795"/>
          <wp:effectExtent l="0" t="0" r="0" b="0"/>
          <wp:wrapSquare wrapText="bothSides"/>
          <wp:docPr id="15" name="Picture 1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ABE">
      <w:rPr>
        <w:rFonts w:ascii="Times New Roman" w:hAnsi="Times New Roman" w:cs="Times New Roman"/>
        <w:noProof/>
        <w:sz w:val="32"/>
        <w:szCs w:val="32"/>
      </w:rPr>
      <w:t xml:space="preserve">           </w:t>
    </w:r>
    <w:r w:rsidR="00042ABE">
      <w:rPr>
        <w:rFonts w:ascii="Times New Roman" w:hAnsi="Times New Roman" w:cs="Times New Roman"/>
        <w:noProof/>
        <w:sz w:val="32"/>
        <w:szCs w:val="32"/>
      </w:rPr>
      <w:tab/>
      <w:t xml:space="preserve">     </w:t>
    </w:r>
    <w:r>
      <w:rPr>
        <w:rFonts w:ascii="Times New Roman" w:hAnsi="Times New Roman" w:cs="Times New Roman"/>
        <w:noProof/>
        <w:sz w:val="32"/>
        <w:szCs w:val="32"/>
      </w:rPr>
      <w:t xml:space="preserve"> </w:t>
    </w:r>
    <w:r w:rsidR="00042ABE" w:rsidRPr="005D53C5">
      <w:rPr>
        <w:noProof/>
        <w:color w:val="002060"/>
      </w:rPr>
      <w:drawing>
        <wp:inline distT="0" distB="0" distL="0" distR="0" wp14:anchorId="346478C9" wp14:editId="0D7A8CF7">
          <wp:extent cx="923925" cy="857250"/>
          <wp:effectExtent l="0" t="0" r="0" b="0"/>
          <wp:docPr id="5" name="Picture 3" descr="C:\Users\user8of10\Downloads\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2" descr="C:\Users\user8of10\Downloads\image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877" cy="858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32"/>
        <w:szCs w:val="32"/>
      </w:rPr>
      <w:t xml:space="preserve">  </w:t>
    </w:r>
    <w:r w:rsidR="00042ABE" w:rsidRPr="005E4EED">
      <w:rPr>
        <w:rFonts w:ascii="Times New Roman" w:hAnsi="Times New Roman" w:cs="Times New Roman"/>
        <w:noProof/>
        <w:sz w:val="32"/>
        <w:szCs w:val="32"/>
      </w:rPr>
      <w:drawing>
        <wp:inline distT="0" distB="0" distL="0" distR="0" wp14:anchorId="78DD0B00" wp14:editId="52FBF3BD">
          <wp:extent cx="1238250" cy="10477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3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477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32"/>
        <w:szCs w:val="32"/>
      </w:rPr>
      <w:t xml:space="preserve">          </w:t>
    </w:r>
    <w:r w:rsidR="00CA3EC2" w:rsidRPr="00CA3EC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5960BC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       </w:t>
    </w:r>
  </w:p>
  <w:p w:rsidR="00BC2A92" w:rsidRDefault="001C371B" w:rsidP="00943CB8">
    <w:pPr>
      <w:pStyle w:val="Zaglavlje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</w:t>
    </w:r>
  </w:p>
  <w:p w:rsidR="00083920" w:rsidRPr="004B67D9" w:rsidRDefault="005960BC" w:rsidP="004B67D9">
    <w:pPr>
      <w:pStyle w:val="Zaglavlje"/>
      <w:jc w:val="center"/>
      <w:rPr>
        <w:rFonts w:ascii="Segoe UI" w:hAnsi="Segoe UI" w:cs="Segoe UI"/>
        <w:b/>
        <w:sz w:val="32"/>
        <w:szCs w:val="32"/>
      </w:rPr>
    </w:pPr>
    <w:r>
      <w:rPr>
        <w:rFonts w:ascii="Segoe UI" w:hAnsi="Segoe UI" w:cs="Segoe UI"/>
        <w:b/>
        <w:sz w:val="32"/>
        <w:szCs w:val="32"/>
      </w:rPr>
      <w:t>PROGRAM TEČAJA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2D9"/>
    <w:multiLevelType w:val="hybridMultilevel"/>
    <w:tmpl w:val="B5144DA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47D4"/>
    <w:multiLevelType w:val="hybridMultilevel"/>
    <w:tmpl w:val="AE9C3E8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A3568"/>
    <w:multiLevelType w:val="hybridMultilevel"/>
    <w:tmpl w:val="1C0EC13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20"/>
    <w:rsid w:val="0000289B"/>
    <w:rsid w:val="000050F3"/>
    <w:rsid w:val="000113EB"/>
    <w:rsid w:val="00015639"/>
    <w:rsid w:val="00042ABE"/>
    <w:rsid w:val="00083920"/>
    <w:rsid w:val="000D1327"/>
    <w:rsid w:val="001123E2"/>
    <w:rsid w:val="00151E82"/>
    <w:rsid w:val="00152471"/>
    <w:rsid w:val="00183B24"/>
    <w:rsid w:val="001C0054"/>
    <w:rsid w:val="001C371B"/>
    <w:rsid w:val="001F7473"/>
    <w:rsid w:val="00210EBC"/>
    <w:rsid w:val="00281D3A"/>
    <w:rsid w:val="002D2309"/>
    <w:rsid w:val="00327A90"/>
    <w:rsid w:val="00360E87"/>
    <w:rsid w:val="003732C1"/>
    <w:rsid w:val="003971EC"/>
    <w:rsid w:val="00414E66"/>
    <w:rsid w:val="00460EA6"/>
    <w:rsid w:val="004A7936"/>
    <w:rsid w:val="004B24D7"/>
    <w:rsid w:val="004B67D9"/>
    <w:rsid w:val="00521E79"/>
    <w:rsid w:val="005432E4"/>
    <w:rsid w:val="005717CD"/>
    <w:rsid w:val="00581931"/>
    <w:rsid w:val="005960BC"/>
    <w:rsid w:val="005E4EED"/>
    <w:rsid w:val="006B4A63"/>
    <w:rsid w:val="006C10E4"/>
    <w:rsid w:val="006E2F7E"/>
    <w:rsid w:val="00791E25"/>
    <w:rsid w:val="007A51EE"/>
    <w:rsid w:val="007A7B44"/>
    <w:rsid w:val="00802FB7"/>
    <w:rsid w:val="008B08B6"/>
    <w:rsid w:val="008E231B"/>
    <w:rsid w:val="00943CB8"/>
    <w:rsid w:val="00952F4A"/>
    <w:rsid w:val="00966CEC"/>
    <w:rsid w:val="009712A9"/>
    <w:rsid w:val="009D76D7"/>
    <w:rsid w:val="009F136D"/>
    <w:rsid w:val="00A3119F"/>
    <w:rsid w:val="00A54F5D"/>
    <w:rsid w:val="00A666B6"/>
    <w:rsid w:val="00AE134D"/>
    <w:rsid w:val="00B119EE"/>
    <w:rsid w:val="00B1204E"/>
    <w:rsid w:val="00B6190F"/>
    <w:rsid w:val="00B80601"/>
    <w:rsid w:val="00B84B90"/>
    <w:rsid w:val="00B854A6"/>
    <w:rsid w:val="00B87530"/>
    <w:rsid w:val="00BA1CD0"/>
    <w:rsid w:val="00BC2A92"/>
    <w:rsid w:val="00BC6EC8"/>
    <w:rsid w:val="00BE39CD"/>
    <w:rsid w:val="00CA3EC2"/>
    <w:rsid w:val="00CE399E"/>
    <w:rsid w:val="00D073A6"/>
    <w:rsid w:val="00D51DD4"/>
    <w:rsid w:val="00D7754A"/>
    <w:rsid w:val="00DA3256"/>
    <w:rsid w:val="00DC6043"/>
    <w:rsid w:val="00DD402B"/>
    <w:rsid w:val="00DD40EB"/>
    <w:rsid w:val="00DE0051"/>
    <w:rsid w:val="00E854B0"/>
    <w:rsid w:val="00EB31BF"/>
    <w:rsid w:val="00ED4A51"/>
    <w:rsid w:val="00EE14FC"/>
    <w:rsid w:val="00F0008B"/>
    <w:rsid w:val="00F20A03"/>
    <w:rsid w:val="00F60E93"/>
    <w:rsid w:val="00F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920"/>
  </w:style>
  <w:style w:type="paragraph" w:styleId="Podnoje">
    <w:name w:val="footer"/>
    <w:basedOn w:val="Normal"/>
    <w:link w:val="PodnojeChar"/>
    <w:uiPriority w:val="99"/>
    <w:unhideWhenUsed/>
    <w:rsid w:val="0008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920"/>
  </w:style>
  <w:style w:type="paragraph" w:styleId="Tekstbalonia">
    <w:name w:val="Balloon Text"/>
    <w:basedOn w:val="Normal"/>
    <w:link w:val="TekstbaloniaChar"/>
    <w:uiPriority w:val="99"/>
    <w:semiHidden/>
    <w:unhideWhenUsed/>
    <w:rsid w:val="0008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92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3CB8"/>
    <w:pPr>
      <w:ind w:left="720"/>
      <w:contextualSpacing/>
    </w:pPr>
  </w:style>
  <w:style w:type="table" w:customStyle="1" w:styleId="LightShading-Accent11">
    <w:name w:val="Light Shading - Accent 11"/>
    <w:basedOn w:val="Obinatablica"/>
    <w:uiPriority w:val="60"/>
    <w:rsid w:val="009D76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Zadanifontodlomka"/>
    <w:rsid w:val="002D2309"/>
  </w:style>
  <w:style w:type="character" w:styleId="Naglaeno">
    <w:name w:val="Strong"/>
    <w:basedOn w:val="Zadanifontodlomka"/>
    <w:uiPriority w:val="22"/>
    <w:qFormat/>
    <w:rsid w:val="002D2309"/>
    <w:rPr>
      <w:b/>
      <w:bCs/>
    </w:rPr>
  </w:style>
  <w:style w:type="table" w:styleId="Reetkatablice">
    <w:name w:val="Table Grid"/>
    <w:basedOn w:val="Obinatablica"/>
    <w:uiPriority w:val="59"/>
    <w:rsid w:val="004B6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areetka1-Isticanje1">
    <w:name w:val="Medium Grid 1 Accent 1"/>
    <w:basedOn w:val="Obinatablica"/>
    <w:uiPriority w:val="67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1">
    <w:name w:val="Medium Grid 11"/>
    <w:basedOn w:val="Obinatablica"/>
    <w:uiPriority w:val="67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ipopis2-Isticanje6">
    <w:name w:val="Medium List 2 Accent 6"/>
    <w:basedOn w:val="Obinatablica"/>
    <w:uiPriority w:val="66"/>
    <w:rsid w:val="00CA3E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A3E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A3E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bojanareetka-Isticanje1">
    <w:name w:val="Colorful Grid Accent 1"/>
    <w:basedOn w:val="Obinatablica"/>
    <w:uiPriority w:val="73"/>
    <w:rsid w:val="00CA3E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5">
    <w:name w:val="Medium Grid 1 Accent 5"/>
    <w:basedOn w:val="Obinatablica"/>
    <w:uiPriority w:val="67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LightGrid-Accent11">
    <w:name w:val="Light Grid - Accent 11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-Accent11">
    <w:name w:val="Medium Shading 1 - Accent 11"/>
    <w:basedOn w:val="Obinatablica"/>
    <w:uiPriority w:val="63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rojretka">
    <w:name w:val="line number"/>
    <w:basedOn w:val="Zadanifontodlomka"/>
    <w:uiPriority w:val="99"/>
    <w:semiHidden/>
    <w:unhideWhenUsed/>
    <w:rsid w:val="00D07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920"/>
  </w:style>
  <w:style w:type="paragraph" w:styleId="Podnoje">
    <w:name w:val="footer"/>
    <w:basedOn w:val="Normal"/>
    <w:link w:val="PodnojeChar"/>
    <w:uiPriority w:val="99"/>
    <w:unhideWhenUsed/>
    <w:rsid w:val="0008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920"/>
  </w:style>
  <w:style w:type="paragraph" w:styleId="Tekstbalonia">
    <w:name w:val="Balloon Text"/>
    <w:basedOn w:val="Normal"/>
    <w:link w:val="TekstbaloniaChar"/>
    <w:uiPriority w:val="99"/>
    <w:semiHidden/>
    <w:unhideWhenUsed/>
    <w:rsid w:val="0008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92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3CB8"/>
    <w:pPr>
      <w:ind w:left="720"/>
      <w:contextualSpacing/>
    </w:pPr>
  </w:style>
  <w:style w:type="table" w:customStyle="1" w:styleId="LightShading-Accent11">
    <w:name w:val="Light Shading - Accent 11"/>
    <w:basedOn w:val="Obinatablica"/>
    <w:uiPriority w:val="60"/>
    <w:rsid w:val="009D76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Zadanifontodlomka"/>
    <w:rsid w:val="002D2309"/>
  </w:style>
  <w:style w:type="character" w:styleId="Naglaeno">
    <w:name w:val="Strong"/>
    <w:basedOn w:val="Zadanifontodlomka"/>
    <w:uiPriority w:val="22"/>
    <w:qFormat/>
    <w:rsid w:val="002D2309"/>
    <w:rPr>
      <w:b/>
      <w:bCs/>
    </w:rPr>
  </w:style>
  <w:style w:type="table" w:styleId="Reetkatablice">
    <w:name w:val="Table Grid"/>
    <w:basedOn w:val="Obinatablica"/>
    <w:uiPriority w:val="59"/>
    <w:rsid w:val="004B6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areetka1-Isticanje1">
    <w:name w:val="Medium Grid 1 Accent 1"/>
    <w:basedOn w:val="Obinatablica"/>
    <w:uiPriority w:val="67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1">
    <w:name w:val="Medium Grid 11"/>
    <w:basedOn w:val="Obinatablica"/>
    <w:uiPriority w:val="67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ipopis2-Isticanje6">
    <w:name w:val="Medium List 2 Accent 6"/>
    <w:basedOn w:val="Obinatablica"/>
    <w:uiPriority w:val="66"/>
    <w:rsid w:val="00CA3E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A3E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A3E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bojanareetka-Isticanje1">
    <w:name w:val="Colorful Grid Accent 1"/>
    <w:basedOn w:val="Obinatablica"/>
    <w:uiPriority w:val="73"/>
    <w:rsid w:val="00CA3E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5">
    <w:name w:val="Medium Grid 1 Accent 5"/>
    <w:basedOn w:val="Obinatablica"/>
    <w:uiPriority w:val="67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LightGrid-Accent11">
    <w:name w:val="Light Grid - Accent 11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-Accent11">
    <w:name w:val="Medium Shading 1 - Accent 11"/>
    <w:basedOn w:val="Obinatablica"/>
    <w:uiPriority w:val="63"/>
    <w:rsid w:val="00CA3E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rojretka">
    <w:name w:val="line number"/>
    <w:basedOn w:val="Zadanifontodlomka"/>
    <w:uiPriority w:val="99"/>
    <w:semiHidden/>
    <w:unhideWhenUsed/>
    <w:rsid w:val="00D0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132412-6FA6-4F84-8898-489C9607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</dc:creator>
  <cp:lastModifiedBy>Pedijatrija 01</cp:lastModifiedBy>
  <cp:revision>9</cp:revision>
  <cp:lastPrinted>2017-10-04T05:49:00Z</cp:lastPrinted>
  <dcterms:created xsi:type="dcterms:W3CDTF">2017-10-04T05:53:00Z</dcterms:created>
  <dcterms:modified xsi:type="dcterms:W3CDTF">2017-10-05T05:51:00Z</dcterms:modified>
</cp:coreProperties>
</file>